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CB" w:rsidRPr="00924FCB" w:rsidRDefault="00924FCB" w:rsidP="00924FCB">
      <w:pPr>
        <w:jc w:val="both"/>
        <w:rPr>
          <w:rFonts w:ascii="Times New Roman" w:hAnsi="Times New Roman" w:cs="Times New Roman"/>
          <w:sz w:val="24"/>
          <w:szCs w:val="24"/>
        </w:rPr>
      </w:pPr>
      <w:proofErr w:type="spellStart"/>
      <w:r w:rsidRPr="00924FCB">
        <w:rPr>
          <w:rFonts w:ascii="Times New Roman" w:hAnsi="Times New Roman" w:cs="Times New Roman"/>
          <w:sz w:val="24"/>
          <w:szCs w:val="24"/>
        </w:rPr>
        <w:t>Afe</w:t>
      </w:r>
      <w:proofErr w:type="spellEnd"/>
      <w:r w:rsidRPr="00924FCB">
        <w:rPr>
          <w:rFonts w:ascii="Times New Roman" w:hAnsi="Times New Roman" w:cs="Times New Roman"/>
          <w:sz w:val="24"/>
          <w:szCs w:val="24"/>
        </w:rPr>
        <w:t xml:space="preserve"> Julius</w:t>
      </w:r>
      <w:r w:rsidR="009D1EEB">
        <w:rPr>
          <w:rFonts w:ascii="Times New Roman" w:hAnsi="Times New Roman" w:cs="Times New Roman"/>
          <w:sz w:val="24"/>
          <w:szCs w:val="24"/>
        </w:rPr>
        <w:t xml:space="preserve"> and </w:t>
      </w:r>
      <w:proofErr w:type="spellStart"/>
      <w:r w:rsidR="009D1EEB" w:rsidRPr="009D1EEB">
        <w:rPr>
          <w:rFonts w:ascii="Times New Roman" w:hAnsi="Times New Roman" w:cs="Times New Roman"/>
          <w:b/>
          <w:sz w:val="24"/>
          <w:szCs w:val="24"/>
        </w:rPr>
        <w:t>Efanodor</w:t>
      </w:r>
      <w:proofErr w:type="spellEnd"/>
      <w:r w:rsidR="009D1EEB" w:rsidRPr="009D1EEB">
        <w:rPr>
          <w:rFonts w:ascii="Times New Roman" w:hAnsi="Times New Roman" w:cs="Times New Roman"/>
          <w:b/>
          <w:sz w:val="24"/>
          <w:szCs w:val="24"/>
        </w:rPr>
        <w:t>, O Harriet</w:t>
      </w:r>
      <w:r w:rsidRPr="00924FCB">
        <w:rPr>
          <w:rFonts w:ascii="Times New Roman" w:hAnsi="Times New Roman" w:cs="Times New Roman"/>
          <w:sz w:val="24"/>
          <w:szCs w:val="24"/>
        </w:rPr>
        <w:t xml:space="preserve"> (2012) Contemporary Globalization and State System: The Nigerian Example. </w:t>
      </w:r>
      <w:r w:rsidRPr="00924FCB">
        <w:rPr>
          <w:rFonts w:ascii="Times New Roman" w:hAnsi="Times New Roman" w:cs="Times New Roman"/>
          <w:i/>
          <w:sz w:val="24"/>
          <w:szCs w:val="24"/>
        </w:rPr>
        <w:t>African Journal of Social Policy and Administration,</w:t>
      </w:r>
      <w:r w:rsidRPr="00924FCB">
        <w:rPr>
          <w:rFonts w:ascii="Times New Roman" w:hAnsi="Times New Roman" w:cs="Times New Roman"/>
          <w:sz w:val="24"/>
          <w:szCs w:val="24"/>
        </w:rPr>
        <w:t xml:space="preserve"> 5(1):1-7. </w:t>
      </w:r>
    </w:p>
    <w:p w:rsidR="00924FCB" w:rsidRPr="00924FCB" w:rsidRDefault="00924FCB" w:rsidP="00924FCB">
      <w:pPr>
        <w:jc w:val="both"/>
        <w:rPr>
          <w:rFonts w:ascii="Times New Roman" w:hAnsi="Times New Roman" w:cs="Times New Roman"/>
          <w:sz w:val="24"/>
          <w:szCs w:val="24"/>
        </w:rPr>
      </w:pPr>
    </w:p>
    <w:p w:rsidR="00924FCB" w:rsidRPr="00065997" w:rsidRDefault="00924FCB" w:rsidP="00924FCB">
      <w:pPr>
        <w:jc w:val="both"/>
        <w:rPr>
          <w:rFonts w:ascii="Times New Roman" w:hAnsi="Times New Roman" w:cs="Times New Roman"/>
          <w:b/>
          <w:sz w:val="24"/>
          <w:szCs w:val="24"/>
        </w:rPr>
      </w:pPr>
      <w:r w:rsidRPr="00065997">
        <w:rPr>
          <w:rFonts w:ascii="Times New Roman" w:hAnsi="Times New Roman" w:cs="Times New Roman"/>
          <w:b/>
          <w:sz w:val="24"/>
          <w:szCs w:val="24"/>
        </w:rPr>
        <w:t>Abstract</w:t>
      </w:r>
    </w:p>
    <w:p w:rsidR="00924FCB" w:rsidRPr="00561BD3" w:rsidRDefault="00924FCB" w:rsidP="00924FCB">
      <w:pPr>
        <w:jc w:val="both"/>
        <w:rPr>
          <w:rFonts w:ascii="Times New Roman" w:hAnsi="Times New Roman" w:cs="Times New Roman"/>
          <w:i/>
          <w:sz w:val="24"/>
          <w:szCs w:val="24"/>
        </w:rPr>
      </w:pPr>
      <w:r w:rsidRPr="00561BD3">
        <w:rPr>
          <w:rFonts w:ascii="Times New Roman" w:hAnsi="Times New Roman" w:cs="Times New Roman"/>
          <w:i/>
          <w:sz w:val="24"/>
          <w:szCs w:val="24"/>
        </w:rPr>
        <w:t xml:space="preserve">The study examined the extent to which globalization has eroded the sovereignty and independence of the Nigerian state via-a-via the formulation and implementation of policies that affect its citizen. Using secondary source of data for its analysis, the study reveals that globalization policies introduced a number of material developments that undercut Nigeria sovereignty. Hence the impact of globalization is the fact that the Nigeria state is unable to control these material developments because globalization policies and decisions are made in organizations for which the state is compelled to implement. The study thus concludes that given the above, the state is therefore not allowed to exercise exclusive jurisdiction over decisions that affect its citizens. It is recommended that; while we </w:t>
      </w:r>
      <w:proofErr w:type="spellStart"/>
      <w:r w:rsidRPr="00561BD3">
        <w:rPr>
          <w:rFonts w:ascii="Times New Roman" w:hAnsi="Times New Roman" w:cs="Times New Roman"/>
          <w:i/>
          <w:sz w:val="24"/>
          <w:szCs w:val="24"/>
        </w:rPr>
        <w:t>recongnise</w:t>
      </w:r>
      <w:proofErr w:type="spellEnd"/>
      <w:r w:rsidRPr="00561BD3">
        <w:rPr>
          <w:rFonts w:ascii="Times New Roman" w:hAnsi="Times New Roman" w:cs="Times New Roman"/>
          <w:i/>
          <w:sz w:val="24"/>
          <w:szCs w:val="24"/>
        </w:rPr>
        <w:t xml:space="preserve"> the need to be part of the changing world, there is need for Nigerian state to take into consideration its environment and citizens. The Nigerian government must be bold enough to jettison those policies that will negatively affect the economy and at the same instance pursue such policies that would develop and improve its technological base.</w:t>
      </w:r>
    </w:p>
    <w:p w:rsidR="00924FCB" w:rsidRDefault="00924FCB" w:rsidP="00924FCB">
      <w:pPr>
        <w:jc w:val="both"/>
        <w:rPr>
          <w:rFonts w:ascii="Times New Roman" w:hAnsi="Times New Roman" w:cs="Times New Roman"/>
          <w:sz w:val="24"/>
          <w:szCs w:val="24"/>
        </w:rPr>
      </w:pPr>
      <w:r w:rsidRPr="00065997">
        <w:rPr>
          <w:rFonts w:ascii="Times New Roman" w:hAnsi="Times New Roman" w:cs="Times New Roman"/>
          <w:b/>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Globalisation</w:t>
      </w:r>
      <w:proofErr w:type="spellEnd"/>
      <w:r>
        <w:rPr>
          <w:rFonts w:ascii="Times New Roman" w:hAnsi="Times New Roman" w:cs="Times New Roman"/>
          <w:sz w:val="24"/>
          <w:szCs w:val="24"/>
        </w:rPr>
        <w:t>, State-system, Erode, Westphalia Sovereignty</w:t>
      </w:r>
    </w:p>
    <w:p w:rsidR="00426681" w:rsidRDefault="00A820F5"/>
    <w:sectPr w:rsidR="00426681" w:rsidSect="00494C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3E" w:rsidRDefault="00BD0C3E" w:rsidP="00BD0C3E">
      <w:pPr>
        <w:spacing w:after="0" w:line="240" w:lineRule="auto"/>
      </w:pPr>
      <w:r>
        <w:separator/>
      </w:r>
    </w:p>
  </w:endnote>
  <w:endnote w:type="continuationSeparator" w:id="1">
    <w:p w:rsidR="00BD0C3E" w:rsidRDefault="00BD0C3E" w:rsidP="00BD0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E" w:rsidRDefault="00BD0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E" w:rsidRDefault="00BD0C3E">
    <w:pPr>
      <w:pStyle w:val="Footer"/>
    </w:pPr>
    <w:r>
      <w:rPr>
        <w:rFonts w:ascii="Arial" w:hAnsi="Arial" w:cs="Arial"/>
        <w:noProof/>
        <w:color w:val="049CCF"/>
        <w:sz w:val="29"/>
        <w:szCs w:val="29"/>
        <w:shd w:val="clear" w:color="auto" w:fill="FFFFFF"/>
        <w:lang w:val="en-CA" w:eastAsia="en-CA"/>
      </w:rPr>
      <w:drawing>
        <wp:inline distT="0" distB="0" distL="0" distR="0">
          <wp:extent cx="838200" cy="295275"/>
          <wp:effectExtent l="19050" t="0" r="0" b="0"/>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Arial" w:hAnsi="Arial" w:cs="Arial"/>
        <w:color w:val="464646"/>
        <w:sz w:val="29"/>
        <w:szCs w:val="29"/>
      </w:rPr>
      <w:br/>
    </w:r>
    <w:r>
      <w:rPr>
        <w:rFonts w:ascii="Arial" w:hAnsi="Arial" w:cs="Arial"/>
        <w:color w:val="464646"/>
        <w:sz w:val="29"/>
        <w:szCs w:val="29"/>
        <w:shd w:val="clear" w:color="auto" w:fill="FFFFFF"/>
      </w:rPr>
      <w:t>Contemporary Globalization and State System: The Nigerian Example</w:t>
    </w:r>
    <w:r>
      <w:rPr>
        <w:rStyle w:val="apple-converted-space"/>
        <w:rFonts w:ascii="Arial" w:hAnsi="Arial" w:cs="Arial"/>
        <w:color w:val="464646"/>
        <w:sz w:val="29"/>
        <w:szCs w:val="29"/>
        <w:shd w:val="clear" w:color="auto" w:fill="FFFFFF"/>
      </w:rPr>
      <w:t> </w:t>
    </w:r>
    <w:r>
      <w:rPr>
        <w:rFonts w:ascii="Arial" w:hAnsi="Arial" w:cs="Arial"/>
        <w:color w:val="464646"/>
        <w:sz w:val="29"/>
        <w:szCs w:val="29"/>
        <w:shd w:val="clear" w:color="auto" w:fill="FFFFFF"/>
      </w:rPr>
      <w:t>by</w:t>
    </w:r>
    <w:r>
      <w:rPr>
        <w:rStyle w:val="apple-converted-space"/>
        <w:rFonts w:ascii="Arial" w:hAnsi="Arial" w:cs="Arial"/>
        <w:color w:val="464646"/>
        <w:sz w:val="29"/>
        <w:szCs w:val="29"/>
        <w:shd w:val="clear" w:color="auto" w:fill="FFFFFF"/>
      </w:rPr>
      <w:t> </w:t>
    </w:r>
    <w:proofErr w:type="spellStart"/>
    <w:r>
      <w:rPr>
        <w:rFonts w:ascii="Arial" w:hAnsi="Arial" w:cs="Arial"/>
        <w:color w:val="464646"/>
        <w:sz w:val="29"/>
        <w:szCs w:val="29"/>
        <w:shd w:val="clear" w:color="auto" w:fill="FFFFFF"/>
      </w:rPr>
      <w:t>Afe</w:t>
    </w:r>
    <w:proofErr w:type="spellEnd"/>
    <w:r>
      <w:rPr>
        <w:rFonts w:ascii="Arial" w:hAnsi="Arial" w:cs="Arial"/>
        <w:color w:val="464646"/>
        <w:sz w:val="29"/>
        <w:szCs w:val="29"/>
        <w:shd w:val="clear" w:color="auto" w:fill="FFFFFF"/>
      </w:rPr>
      <w:t xml:space="preserve"> Julius and </w:t>
    </w:r>
    <w:proofErr w:type="spellStart"/>
    <w:r>
      <w:rPr>
        <w:rFonts w:ascii="Arial" w:hAnsi="Arial" w:cs="Arial"/>
        <w:color w:val="464646"/>
        <w:sz w:val="29"/>
        <w:szCs w:val="29"/>
        <w:shd w:val="clear" w:color="auto" w:fill="FFFFFF"/>
      </w:rPr>
      <w:t>Efanodor</w:t>
    </w:r>
    <w:proofErr w:type="spellEnd"/>
    <w:r>
      <w:rPr>
        <w:rFonts w:ascii="Arial" w:hAnsi="Arial" w:cs="Arial"/>
        <w:color w:val="464646"/>
        <w:sz w:val="29"/>
        <w:szCs w:val="29"/>
        <w:shd w:val="clear" w:color="auto" w:fill="FFFFFF"/>
      </w:rPr>
      <w:t>, O Harriet</w:t>
    </w:r>
    <w:r>
      <w:rPr>
        <w:rStyle w:val="apple-converted-space"/>
        <w:rFonts w:ascii="Arial" w:hAnsi="Arial" w:cs="Arial"/>
        <w:color w:val="464646"/>
        <w:sz w:val="29"/>
        <w:szCs w:val="29"/>
        <w:shd w:val="clear" w:color="auto" w:fill="FFFFFF"/>
      </w:rPr>
      <w:t> </w:t>
    </w:r>
    <w:r>
      <w:rPr>
        <w:rFonts w:ascii="Arial" w:hAnsi="Arial" w:cs="Arial"/>
        <w:color w:val="464646"/>
        <w:sz w:val="29"/>
        <w:szCs w:val="29"/>
        <w:shd w:val="clear" w:color="auto" w:fill="FFFFFF"/>
      </w:rPr>
      <w:t>is licensed under a</w:t>
    </w:r>
    <w:r>
      <w:rPr>
        <w:rStyle w:val="apple-converted-space"/>
        <w:rFonts w:ascii="Arial" w:hAnsi="Arial" w:cs="Arial"/>
        <w:color w:val="464646"/>
        <w:sz w:val="29"/>
        <w:szCs w:val="29"/>
        <w:shd w:val="clear" w:color="auto" w:fill="FFFFFF"/>
      </w:rPr>
      <w:t> </w:t>
    </w:r>
    <w:hyperlink r:id="rId3" w:history="1">
      <w:r>
        <w:rPr>
          <w:rStyle w:val="Hyperlink"/>
          <w:rFonts w:ascii="Arial" w:hAnsi="Arial" w:cs="Arial"/>
          <w:color w:val="049CCF"/>
          <w:sz w:val="29"/>
          <w:szCs w:val="29"/>
          <w:shd w:val="clear" w:color="auto" w:fill="FFFFFF"/>
        </w:rPr>
        <w:t>Creative Commons Attribution-</w:t>
      </w:r>
      <w:proofErr w:type="spellStart"/>
      <w:r>
        <w:rPr>
          <w:rStyle w:val="Hyperlink"/>
          <w:rFonts w:ascii="Arial" w:hAnsi="Arial" w:cs="Arial"/>
          <w:color w:val="049CCF"/>
          <w:sz w:val="29"/>
          <w:szCs w:val="29"/>
          <w:shd w:val="clear" w:color="auto" w:fill="FFFFFF"/>
        </w:rPr>
        <w:t>NonCommercial</w:t>
      </w:r>
      <w:proofErr w:type="spellEnd"/>
      <w:r>
        <w:rPr>
          <w:rStyle w:val="Hyperlink"/>
          <w:rFonts w:ascii="Arial" w:hAnsi="Arial" w:cs="Arial"/>
          <w:color w:val="049CCF"/>
          <w:sz w:val="29"/>
          <w:szCs w:val="29"/>
          <w:shd w:val="clear" w:color="auto" w:fill="FFFFFF"/>
        </w:rPr>
        <w:t>-</w:t>
      </w:r>
      <w:proofErr w:type="spellStart"/>
      <w:r>
        <w:rPr>
          <w:rStyle w:val="Hyperlink"/>
          <w:rFonts w:ascii="Arial" w:hAnsi="Arial" w:cs="Arial"/>
          <w:color w:val="049CCF"/>
          <w:sz w:val="29"/>
          <w:szCs w:val="29"/>
          <w:shd w:val="clear" w:color="auto" w:fill="FFFFFF"/>
        </w:rPr>
        <w:t>ShareAlike</w:t>
      </w:r>
      <w:proofErr w:type="spellEnd"/>
      <w:r>
        <w:rPr>
          <w:rStyle w:val="Hyperlink"/>
          <w:rFonts w:ascii="Arial" w:hAnsi="Arial" w:cs="Arial"/>
          <w:color w:val="049CCF"/>
          <w:sz w:val="29"/>
          <w:szCs w:val="29"/>
          <w:shd w:val="clear" w:color="auto" w:fill="FFFFFF"/>
        </w:rPr>
        <w:t xml:space="preserve"> 4.0 International License</w:t>
      </w:r>
    </w:hyperlink>
    <w:r>
      <w:rPr>
        <w:rFonts w:ascii="Arial" w:hAnsi="Arial" w:cs="Arial"/>
        <w:color w:val="464646"/>
        <w:sz w:val="29"/>
        <w:szCs w:val="29"/>
        <w:shd w:val="clear" w:color="auto" w:fill="FFFFFF"/>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E" w:rsidRDefault="00BD0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3E" w:rsidRDefault="00BD0C3E" w:rsidP="00BD0C3E">
      <w:pPr>
        <w:spacing w:after="0" w:line="240" w:lineRule="auto"/>
      </w:pPr>
      <w:r>
        <w:separator/>
      </w:r>
    </w:p>
  </w:footnote>
  <w:footnote w:type="continuationSeparator" w:id="1">
    <w:p w:rsidR="00BD0C3E" w:rsidRDefault="00BD0C3E" w:rsidP="00BD0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E" w:rsidRDefault="00BD0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E" w:rsidRDefault="00BD0C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E" w:rsidRDefault="00BD0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57BD4"/>
    <w:multiLevelType w:val="hybridMultilevel"/>
    <w:tmpl w:val="4192EBA0"/>
    <w:lvl w:ilvl="0" w:tplc="F530D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24FCB"/>
    <w:rsid w:val="000C7849"/>
    <w:rsid w:val="00237B68"/>
    <w:rsid w:val="002B6417"/>
    <w:rsid w:val="002D240E"/>
    <w:rsid w:val="00311EBE"/>
    <w:rsid w:val="00494C24"/>
    <w:rsid w:val="005A19E5"/>
    <w:rsid w:val="00606EE9"/>
    <w:rsid w:val="00710C46"/>
    <w:rsid w:val="008821E0"/>
    <w:rsid w:val="00924FCB"/>
    <w:rsid w:val="00945866"/>
    <w:rsid w:val="00984D96"/>
    <w:rsid w:val="00997217"/>
    <w:rsid w:val="009D1EEB"/>
    <w:rsid w:val="00BD0C3E"/>
    <w:rsid w:val="00C0706C"/>
    <w:rsid w:val="00CE63F9"/>
    <w:rsid w:val="00DF5BB8"/>
    <w:rsid w:val="00DF7B36"/>
    <w:rsid w:val="00E05E1B"/>
    <w:rsid w:val="00E465BA"/>
    <w:rsid w:val="00F502BD"/>
    <w:rsid w:val="00FB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C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0C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C3E"/>
  </w:style>
  <w:style w:type="paragraph" w:styleId="Footer">
    <w:name w:val="footer"/>
    <w:basedOn w:val="Normal"/>
    <w:link w:val="FooterChar"/>
    <w:uiPriority w:val="99"/>
    <w:semiHidden/>
    <w:unhideWhenUsed/>
    <w:rsid w:val="00BD0C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C3E"/>
  </w:style>
  <w:style w:type="character" w:styleId="Hyperlink">
    <w:name w:val="Hyperlink"/>
    <w:basedOn w:val="DefaultParagraphFont"/>
    <w:uiPriority w:val="99"/>
    <w:semiHidden/>
    <w:unhideWhenUsed/>
    <w:rsid w:val="00BD0C3E"/>
    <w:rPr>
      <w:color w:val="0000FF"/>
      <w:u w:val="single"/>
    </w:rPr>
  </w:style>
  <w:style w:type="character" w:customStyle="1" w:styleId="apple-converted-space">
    <w:name w:val="apple-converted-space"/>
    <w:basedOn w:val="DefaultParagraphFont"/>
    <w:rsid w:val="00BD0C3E"/>
  </w:style>
  <w:style w:type="paragraph" w:styleId="BalloonText">
    <w:name w:val="Balloon Text"/>
    <w:basedOn w:val="Normal"/>
    <w:link w:val="BalloonTextChar"/>
    <w:uiPriority w:val="99"/>
    <w:semiHidden/>
    <w:unhideWhenUsed/>
    <w:rsid w:val="00BD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HP User</cp:lastModifiedBy>
  <cp:revision>4</cp:revision>
  <dcterms:created xsi:type="dcterms:W3CDTF">2017-10-18T14:46:00Z</dcterms:created>
  <dcterms:modified xsi:type="dcterms:W3CDTF">2017-10-23T13:27:00Z</dcterms:modified>
</cp:coreProperties>
</file>